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3EBC6" w14:textId="339EB263" w:rsidR="00697ED9" w:rsidRDefault="00090799" w:rsidP="00090799">
      <w:pPr>
        <w:jc w:val="right"/>
        <w:rPr>
          <w:b/>
          <w:bCs/>
          <w:color w:val="FF3399"/>
          <w:sz w:val="96"/>
          <w:szCs w:val="96"/>
          <w:u w:val="single"/>
        </w:rPr>
      </w:pPr>
      <w:r>
        <w:rPr>
          <w:b/>
          <w:bCs/>
          <w:noProof/>
          <w:color w:val="FF3399"/>
          <w:sz w:val="96"/>
          <w:szCs w:val="96"/>
          <w:u w:val="single"/>
        </w:rPr>
        <w:drawing>
          <wp:anchor distT="0" distB="0" distL="114300" distR="114300" simplePos="0" relativeHeight="251658240" behindDoc="1" locked="0" layoutInCell="1" allowOverlap="1" wp14:anchorId="312A56C3" wp14:editId="46287906">
            <wp:simplePos x="0" y="0"/>
            <wp:positionH relativeFrom="column">
              <wp:posOffset>-841248</wp:posOffset>
            </wp:positionH>
            <wp:positionV relativeFrom="paragraph">
              <wp:posOffset>-804673</wp:posOffset>
            </wp:positionV>
            <wp:extent cx="2865120" cy="2424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75" cy="242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799">
        <w:rPr>
          <w:b/>
          <w:bCs/>
          <w:color w:val="FF3399"/>
          <w:sz w:val="96"/>
          <w:szCs w:val="96"/>
          <w:u w:val="single"/>
        </w:rPr>
        <w:t>Easter Sunday</w:t>
      </w:r>
    </w:p>
    <w:p w14:paraId="5D20543A" w14:textId="77777777" w:rsidR="00090799" w:rsidRDefault="00090799" w:rsidP="00090799">
      <w:pPr>
        <w:jc w:val="right"/>
        <w:rPr>
          <w:color w:val="FF3399"/>
          <w:sz w:val="32"/>
          <w:szCs w:val="32"/>
        </w:rPr>
      </w:pPr>
      <w:r w:rsidRPr="00090799">
        <w:rPr>
          <w:color w:val="FF3399"/>
          <w:sz w:val="32"/>
          <w:szCs w:val="32"/>
        </w:rPr>
        <w:t xml:space="preserve">Hallelujah! Christ Has Risen! </w:t>
      </w:r>
    </w:p>
    <w:p w14:paraId="088BA601" w14:textId="3C4C1B33" w:rsidR="00090799" w:rsidRDefault="00090799" w:rsidP="00090799">
      <w:pPr>
        <w:jc w:val="right"/>
        <w:rPr>
          <w:color w:val="FF3399"/>
          <w:sz w:val="32"/>
          <w:szCs w:val="32"/>
        </w:rPr>
      </w:pPr>
      <w:r w:rsidRPr="00090799">
        <w:rPr>
          <w:color w:val="FF3399"/>
          <w:sz w:val="32"/>
          <w:szCs w:val="32"/>
        </w:rPr>
        <w:t>Today we celebrate the resurrection of Jesus!</w:t>
      </w:r>
    </w:p>
    <w:p w14:paraId="1F66B2D2" w14:textId="77777777" w:rsidR="00090799" w:rsidRDefault="00090799" w:rsidP="00090799">
      <w:pPr>
        <w:rPr>
          <w:color w:val="FF3399"/>
          <w:sz w:val="32"/>
          <w:szCs w:val="32"/>
        </w:rPr>
      </w:pPr>
      <w:r>
        <w:rPr>
          <w:color w:val="FF3399"/>
          <w:sz w:val="32"/>
          <w:szCs w:val="32"/>
        </w:rPr>
        <w:t>Along with all your Easter Egg eating, and all the Easter egg hunts! Please have a go at these activities!</w:t>
      </w:r>
    </w:p>
    <w:p w14:paraId="67502B42" w14:textId="77777777" w:rsidR="00090799" w:rsidRPr="00B97A7B" w:rsidRDefault="00090799" w:rsidP="00090799">
      <w:pPr>
        <w:rPr>
          <w:b/>
          <w:bCs/>
          <w:color w:val="FF3399"/>
          <w:sz w:val="28"/>
          <w:szCs w:val="28"/>
          <w:u w:val="single"/>
        </w:rPr>
      </w:pPr>
      <w:r w:rsidRPr="00B97A7B">
        <w:rPr>
          <w:b/>
          <w:bCs/>
          <w:color w:val="FF3399"/>
          <w:sz w:val="28"/>
          <w:szCs w:val="28"/>
          <w:u w:val="single"/>
        </w:rPr>
        <w:t>New life butterflies</w:t>
      </w:r>
    </w:p>
    <w:p w14:paraId="3AC22F53" w14:textId="21D05383" w:rsidR="00090799" w:rsidRPr="00B97A7B" w:rsidRDefault="00090799" w:rsidP="00090799">
      <w:p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 xml:space="preserve">Butterflies are great symbols of new life when you are talking about the resurrection.  These are </w:t>
      </w:r>
      <w:proofErr w:type="gramStart"/>
      <w:r w:rsidRPr="00B97A7B">
        <w:rPr>
          <w:color w:val="FF3399"/>
          <w:sz w:val="28"/>
          <w:szCs w:val="28"/>
        </w:rPr>
        <w:t>really easy</w:t>
      </w:r>
      <w:proofErr w:type="gramEnd"/>
      <w:r w:rsidRPr="00B97A7B">
        <w:rPr>
          <w:color w:val="FF3399"/>
          <w:sz w:val="28"/>
          <w:szCs w:val="28"/>
        </w:rPr>
        <w:t xml:space="preserve"> and really effective to make- but are probably best made by older children as the folding can be a bit fiddly!</w:t>
      </w:r>
    </w:p>
    <w:p w14:paraId="42150875" w14:textId="018327B0" w:rsidR="00090799" w:rsidRPr="00B97A7B" w:rsidRDefault="00090799" w:rsidP="00090799">
      <w:pPr>
        <w:pStyle w:val="ListParagraph"/>
        <w:numPr>
          <w:ilvl w:val="0"/>
          <w:numId w:val="1"/>
        </w:num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>First get a brightly coloured page from a magazine,</w:t>
      </w:r>
    </w:p>
    <w:p w14:paraId="592942FE" w14:textId="32EF4BE5" w:rsidR="00090799" w:rsidRPr="00B97A7B" w:rsidRDefault="00090799" w:rsidP="00090799">
      <w:pPr>
        <w:pStyle w:val="ListParagraph"/>
        <w:numPr>
          <w:ilvl w:val="0"/>
          <w:numId w:val="1"/>
        </w:num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>Then cut it into 2 squares- I used one 12 x12 cm and one 8cm x 8cm</w:t>
      </w:r>
    </w:p>
    <w:p w14:paraId="43030055" w14:textId="4CA18579" w:rsidR="00090799" w:rsidRPr="00B97A7B" w:rsidRDefault="00090799" w:rsidP="00090799">
      <w:pPr>
        <w:pStyle w:val="ListParagraph"/>
        <w:numPr>
          <w:ilvl w:val="0"/>
          <w:numId w:val="1"/>
        </w:num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>Starting with a corner, concertina the paper diagonally</w:t>
      </w:r>
    </w:p>
    <w:p w14:paraId="0CD8CA84" w14:textId="73DDEAEA" w:rsidR="00B97A7B" w:rsidRPr="00B97A7B" w:rsidRDefault="00090799" w:rsidP="00090799">
      <w:pPr>
        <w:pStyle w:val="ListParagraph"/>
        <w:numPr>
          <w:ilvl w:val="0"/>
          <w:numId w:val="1"/>
        </w:num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>Tie the two concertinaed squares together with thread</w:t>
      </w:r>
      <w:r w:rsidR="00B97A7B" w:rsidRPr="00B97A7B">
        <w:rPr>
          <w:color w:val="FF3399"/>
          <w:sz w:val="28"/>
          <w:szCs w:val="28"/>
        </w:rPr>
        <w:t>.</w:t>
      </w:r>
    </w:p>
    <w:p w14:paraId="4EBC3D1B" w14:textId="36F199B5" w:rsidR="00090799" w:rsidRPr="00B97A7B" w:rsidRDefault="00090799" w:rsidP="00090799">
      <w:pPr>
        <w:pStyle w:val="ListParagraph"/>
        <w:numPr>
          <w:ilvl w:val="0"/>
          <w:numId w:val="1"/>
        </w:num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 xml:space="preserve"> Hang the butterflies up</w:t>
      </w:r>
      <w:r w:rsidR="00B97A7B" w:rsidRPr="00B97A7B">
        <w:rPr>
          <w:color w:val="FF3399"/>
          <w:sz w:val="28"/>
          <w:szCs w:val="28"/>
        </w:rPr>
        <w:t>!</w:t>
      </w:r>
    </w:p>
    <w:p w14:paraId="46C0D4BB" w14:textId="73E70B3A" w:rsidR="00B97A7B" w:rsidRPr="00B97A7B" w:rsidRDefault="00B97A7B" w:rsidP="00B97A7B">
      <w:p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>(Pictures on the following page)</w:t>
      </w:r>
    </w:p>
    <w:p w14:paraId="1F0AFFFC" w14:textId="4C03D023" w:rsidR="00B97A7B" w:rsidRPr="00B97A7B" w:rsidRDefault="00B97A7B" w:rsidP="00B97A7B">
      <w:pPr>
        <w:rPr>
          <w:color w:val="FF3399"/>
          <w:sz w:val="28"/>
          <w:szCs w:val="28"/>
        </w:rPr>
      </w:pPr>
      <w:r w:rsidRPr="00B97A7B">
        <w:rPr>
          <w:color w:val="FF3399"/>
          <w:sz w:val="28"/>
          <w:szCs w:val="28"/>
        </w:rPr>
        <w:t xml:space="preserve">Before you do this, though: </w:t>
      </w:r>
    </w:p>
    <w:p w14:paraId="040B2B1C" w14:textId="77777777" w:rsidR="00B97A7B" w:rsidRPr="00B97A7B" w:rsidRDefault="00B97A7B" w:rsidP="00B97A7B">
      <w:pPr>
        <w:jc w:val="center"/>
        <w:rPr>
          <w:b/>
          <w:bCs/>
          <w:color w:val="FF3399"/>
          <w:sz w:val="28"/>
          <w:szCs w:val="28"/>
        </w:rPr>
      </w:pPr>
      <w:r w:rsidRPr="00B97A7B">
        <w:rPr>
          <w:b/>
          <w:bCs/>
          <w:color w:val="FF3399"/>
          <w:sz w:val="28"/>
          <w:szCs w:val="28"/>
        </w:rPr>
        <w:t>3 days after he died, Jesus rose to new life!</w:t>
      </w:r>
    </w:p>
    <w:p w14:paraId="3B818C5E" w14:textId="77777777" w:rsidR="00B97A7B" w:rsidRPr="00B97A7B" w:rsidRDefault="00B97A7B" w:rsidP="00B97A7B">
      <w:pPr>
        <w:jc w:val="center"/>
        <w:rPr>
          <w:b/>
          <w:bCs/>
          <w:color w:val="FF3399"/>
          <w:sz w:val="28"/>
          <w:szCs w:val="28"/>
        </w:rPr>
      </w:pPr>
      <w:r w:rsidRPr="00B97A7B">
        <w:rPr>
          <w:b/>
          <w:bCs/>
          <w:color w:val="FF3399"/>
          <w:sz w:val="28"/>
          <w:szCs w:val="28"/>
        </w:rPr>
        <w:t>Christians believe that Jesus brings us hope and new life.</w:t>
      </w:r>
    </w:p>
    <w:p w14:paraId="73F2B8A7" w14:textId="77777777" w:rsidR="00B97A7B" w:rsidRPr="00B97A7B" w:rsidRDefault="00B97A7B" w:rsidP="00B97A7B">
      <w:pPr>
        <w:jc w:val="center"/>
        <w:rPr>
          <w:b/>
          <w:bCs/>
          <w:color w:val="FF3399"/>
          <w:sz w:val="28"/>
          <w:szCs w:val="28"/>
        </w:rPr>
      </w:pPr>
      <w:r w:rsidRPr="00B97A7B">
        <w:rPr>
          <w:b/>
          <w:bCs/>
          <w:color w:val="FF3399"/>
          <w:sz w:val="28"/>
          <w:szCs w:val="28"/>
        </w:rPr>
        <w:t>What are your hopes and dreams?  Where in your life would you like a new start?</w:t>
      </w:r>
    </w:p>
    <w:p w14:paraId="41A2DBF3" w14:textId="6A2E3CE1" w:rsidR="00B97A7B" w:rsidRDefault="00B97A7B" w:rsidP="00B97A7B">
      <w:pPr>
        <w:rPr>
          <w:color w:val="FF3399"/>
          <w:sz w:val="28"/>
          <w:szCs w:val="28"/>
        </w:rPr>
      </w:pPr>
      <w:r>
        <w:rPr>
          <w:b/>
          <w:bCs/>
          <w:noProof/>
          <w:color w:val="FF3399"/>
          <w:sz w:val="96"/>
          <w:szCs w:val="96"/>
          <w:u w:val="single"/>
        </w:rPr>
        <w:drawing>
          <wp:anchor distT="0" distB="0" distL="114300" distR="114300" simplePos="0" relativeHeight="251659264" behindDoc="1" locked="0" layoutInCell="1" allowOverlap="1" wp14:anchorId="0A87821E" wp14:editId="1A475A71">
            <wp:simplePos x="0" y="0"/>
            <wp:positionH relativeFrom="page">
              <wp:posOffset>4814613</wp:posOffset>
            </wp:positionH>
            <wp:positionV relativeFrom="paragraph">
              <wp:posOffset>320294</wp:posOffset>
            </wp:positionV>
            <wp:extent cx="2745316" cy="276673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sus-158211_6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78" cy="276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3399"/>
          <w:sz w:val="28"/>
          <w:szCs w:val="28"/>
        </w:rPr>
        <w:t xml:space="preserve">Why don’t you write or draw your ideas on </w:t>
      </w:r>
      <w:proofErr w:type="gramStart"/>
      <w:r>
        <w:rPr>
          <w:color w:val="FF3399"/>
          <w:sz w:val="28"/>
          <w:szCs w:val="28"/>
        </w:rPr>
        <w:t>your</w:t>
      </w:r>
      <w:proofErr w:type="gramEnd"/>
      <w:r>
        <w:rPr>
          <w:color w:val="FF3399"/>
          <w:sz w:val="28"/>
          <w:szCs w:val="28"/>
        </w:rPr>
        <w:t xml:space="preserve"> </w:t>
      </w:r>
    </w:p>
    <w:p w14:paraId="3C4486C9" w14:textId="329F5EB5" w:rsidR="00B97A7B" w:rsidRDefault="00B97A7B" w:rsidP="00B97A7B">
      <w:pPr>
        <w:rPr>
          <w:color w:val="FF3399"/>
          <w:sz w:val="28"/>
          <w:szCs w:val="28"/>
        </w:rPr>
      </w:pPr>
      <w:r>
        <w:rPr>
          <w:color w:val="FF3399"/>
          <w:sz w:val="28"/>
          <w:szCs w:val="28"/>
        </w:rPr>
        <w:t>Paper, before you make your butterflies before you</w:t>
      </w:r>
    </w:p>
    <w:p w14:paraId="27011195" w14:textId="0AE2776E" w:rsidR="00B97A7B" w:rsidRDefault="00B97A7B" w:rsidP="00B97A7B">
      <w:pPr>
        <w:rPr>
          <w:color w:val="FF3399"/>
          <w:sz w:val="28"/>
          <w:szCs w:val="28"/>
        </w:rPr>
      </w:pPr>
      <w:r>
        <w:rPr>
          <w:color w:val="FF3399"/>
          <w:sz w:val="28"/>
          <w:szCs w:val="28"/>
        </w:rPr>
        <w:t>Hand them up!</w:t>
      </w:r>
    </w:p>
    <w:p w14:paraId="2D0C7BD2" w14:textId="52F6FE5B" w:rsidR="00B97A7B" w:rsidRDefault="00B97A7B" w:rsidP="00B97A7B">
      <w:pPr>
        <w:rPr>
          <w:color w:val="FF3399"/>
          <w:sz w:val="28"/>
          <w:szCs w:val="28"/>
        </w:rPr>
      </w:pPr>
    </w:p>
    <w:p w14:paraId="6888C571" w14:textId="4AC921B7" w:rsidR="00B97A7B" w:rsidRPr="00B97A7B" w:rsidRDefault="00B97A7B" w:rsidP="00B97A7B">
      <w:pPr>
        <w:rPr>
          <w:b/>
          <w:bCs/>
          <w:i/>
          <w:iCs/>
          <w:color w:val="FF3399"/>
          <w:sz w:val="56"/>
          <w:szCs w:val="56"/>
        </w:rPr>
      </w:pPr>
      <w:r w:rsidRPr="00B97A7B">
        <w:rPr>
          <w:b/>
          <w:bCs/>
          <w:i/>
          <w:iCs/>
          <w:color w:val="FF3399"/>
          <w:sz w:val="56"/>
          <w:szCs w:val="56"/>
        </w:rPr>
        <w:t>Hallelujah! He is risen!</w:t>
      </w:r>
    </w:p>
    <w:p w14:paraId="4550A9CB" w14:textId="2EA860E8" w:rsidR="00B97A7B" w:rsidRDefault="00B97A7B" w:rsidP="00B97A7B">
      <w:pPr>
        <w:rPr>
          <w:color w:val="FF3399"/>
          <w:sz w:val="28"/>
          <w:szCs w:val="28"/>
        </w:rPr>
      </w:pPr>
    </w:p>
    <w:p w14:paraId="0C9A7342" w14:textId="6A722D5A" w:rsidR="008D4AF9" w:rsidRDefault="008D4AF9" w:rsidP="00B97A7B">
      <w:pPr>
        <w:rPr>
          <w:color w:val="FF3399"/>
          <w:sz w:val="28"/>
          <w:szCs w:val="28"/>
        </w:rPr>
      </w:pPr>
      <w:r w:rsidRPr="000D7F34">
        <w:lastRenderedPageBreak/>
        <w:drawing>
          <wp:inline distT="0" distB="0" distL="0" distR="0" wp14:anchorId="16A48309" wp14:editId="4043B4D4">
            <wp:extent cx="228600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F34">
        <w:drawing>
          <wp:inline distT="0" distB="0" distL="0" distR="0" wp14:anchorId="3444A276" wp14:editId="48195E6F">
            <wp:extent cx="3048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3399"/>
          <w:sz w:val="28"/>
          <w:szCs w:val="28"/>
        </w:rPr>
        <w:br/>
      </w:r>
      <w:r w:rsidRPr="000D7F34">
        <w:drawing>
          <wp:inline distT="0" distB="0" distL="0" distR="0" wp14:anchorId="40D7B9EB" wp14:editId="7816B096">
            <wp:extent cx="2682240" cy="2011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512" cy="201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F34">
        <w:drawing>
          <wp:inline distT="0" distB="0" distL="0" distR="0" wp14:anchorId="38A9F6B7" wp14:editId="4FAE3D4A">
            <wp:extent cx="2682240" cy="20116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7721" cy="201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BDFF" w14:textId="30C10091" w:rsidR="008D4AF9" w:rsidRPr="00B97A7B" w:rsidRDefault="008D4AF9" w:rsidP="00B97A7B">
      <w:pPr>
        <w:rPr>
          <w:color w:val="FF3399"/>
          <w:sz w:val="28"/>
          <w:szCs w:val="28"/>
        </w:rPr>
      </w:pPr>
      <w:r>
        <w:rPr>
          <w:noProof/>
        </w:rPr>
        <w:drawing>
          <wp:inline distT="0" distB="0" distL="0" distR="0" wp14:anchorId="773F8A52" wp14:editId="5BAA6F36">
            <wp:extent cx="3048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AF9" w:rsidRPr="00B97A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F0A8E"/>
    <w:multiLevelType w:val="hybridMultilevel"/>
    <w:tmpl w:val="427E2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799"/>
    <w:rsid w:val="00090799"/>
    <w:rsid w:val="00697ED9"/>
    <w:rsid w:val="008D4AF9"/>
    <w:rsid w:val="00B9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D26FD"/>
  <w15:chartTrackingRefBased/>
  <w15:docId w15:val="{5CCFC916-9744-43E6-940D-D4C61EBA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07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7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07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en/jesus-christ-religion-christian-158211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ifactory.wordpress.com/2013/03/23/easter-egg-freebie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Maxie Barker</dc:creator>
  <cp:keywords/>
  <dc:description/>
  <cp:lastModifiedBy>Maxie Barker</cp:lastModifiedBy>
  <cp:revision>2</cp:revision>
  <dcterms:created xsi:type="dcterms:W3CDTF">2020-04-02T12:47:00Z</dcterms:created>
  <dcterms:modified xsi:type="dcterms:W3CDTF">2020-04-02T12:47:00Z</dcterms:modified>
</cp:coreProperties>
</file>